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2640"/>
        <w:gridCol w:w="1170"/>
        <w:gridCol w:w="2433"/>
        <w:gridCol w:w="850"/>
        <w:gridCol w:w="1006"/>
        <w:gridCol w:w="1139"/>
        <w:gridCol w:w="1101"/>
        <w:gridCol w:w="4418"/>
      </w:tblGrid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"Амангелді орта мектебі " КММ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 xml:space="preserve">Қазақстан тарихы 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әнінен 1 тоқсандағы БЖБ және ТЖБ өткізу қорытындылары бойынша талдау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Сынып: 5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 xml:space="preserve"> ҚАЗ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Оқушылар саны: 18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Мұғ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ім: Мединаева Ләззәт Мақсотқызы</w:t>
            </w:r>
          </w:p>
        </w:tc>
      </w:tr>
      <w:tr w:rsidR="007B1B5B" w:rsidRPr="008259EE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Мақсаты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0D6E2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</w:t>
            </w:r>
            <w:proofErr w:type="gramEnd"/>
            <w:r w:rsidRPr="000D6E2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БЖ№1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5.1.1.1 алғашқы адамдардың антропогендік белгілерін сипаттау.</w:t>
            </w:r>
          </w:p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 5.4.1.1 ежелгі адамдардың кәсібін сипаттау</w:t>
            </w:r>
          </w:p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 5.2.2.1 археологиялық  ескерткіштерді сипаттау</w:t>
            </w:r>
          </w:p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D6E2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5.2.2.2.археологиялық деректерге сүйене отырып,андронов және Беғазы-дәндібай мәдениеттерінің белгілерін анықтау.</w:t>
            </w:r>
          </w:p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5.2.2.1 археологиялық  ескерткіштерді сипаттау</w:t>
            </w:r>
          </w:p>
          <w:p w:rsidR="007B1B5B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5.2.3.1 қазақстандық ғалымдардың археологиялық жаңалықтарын білу.</w:t>
            </w:r>
          </w:p>
          <w:p w:rsidR="007B1B5B" w:rsidRPr="008259EE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5.2.1.1 алғашқы адамдардың наным-сенімдерін сипаттау</w:t>
            </w:r>
          </w:p>
        </w:tc>
      </w:tr>
      <w:tr w:rsidR="007B1B5B" w:rsidRPr="008259EE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8259EE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B1B5B" w:rsidRPr="008A6560" w:rsidTr="00E73125">
        <w:trPr>
          <w:trHeight w:val="300"/>
        </w:trPr>
        <w:tc>
          <w:tcPr>
            <w:tcW w:w="14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8A6560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656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БЖБ және ТЖБ нәтижелерінің талдауы</w:t>
            </w:r>
          </w:p>
        </w:tc>
      </w:tr>
      <w:tr w:rsidR="007B1B5B" w:rsidRPr="00792052" w:rsidTr="00E73125">
        <w:trPr>
          <w:trHeight w:val="799"/>
        </w:trPr>
        <w:tc>
          <w:tcPr>
            <w:tcW w:w="2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Жиынтық бағалау тү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і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Оқушы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Максималды ұпай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Сапа %</w:t>
            </w:r>
          </w:p>
        </w:tc>
        <w:tc>
          <w:tcPr>
            <w:tcW w:w="4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Үлгерім %</w:t>
            </w: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0-39%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40-84%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85-100%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Оқушылар саны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94%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Қол жеткізілген мақсаттар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Қиындық тудырған мақсаттар</w:t>
            </w: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5.4.1.1    5.2.2.1  5.1.1.1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5.2.2.2</w:t>
            </w:r>
          </w:p>
        </w:tc>
      </w:tr>
      <w:tr w:rsidR="007B1B5B" w:rsidRPr="008A6560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5.2.2.1    5.2.2.2   5.2.3.1     5.2.1.1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8A6560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792052" w:rsidTr="00E73125">
        <w:trPr>
          <w:trHeight w:val="799"/>
        </w:trPr>
        <w:tc>
          <w:tcPr>
            <w:tcW w:w="14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1. БЖБ және ТЖБ нәтижелерін талдау оқушылардың келесі бі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ім деңгейін көрсетті:</w:t>
            </w: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Төмен (Т): 0-39%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Орташа (О): 40-84%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Жоғары (Ж): 85-100%</w:t>
            </w: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АБЗАЛҰЛЫ ИСЛАМБЕК, АЙҒАЛИҚЫЗЫ ЕРКЕНАЗ, АМАНЖОЛОВА АЙКӨРКЕМ, Қанатбаев Нұрислам, ҚАШҚЫНОВ ЕРБОЛ, ҚУАНДЫҚОВА АЙНАЗЫМ, МЕЙРАМБЕК НӘБИ, МҰНАЕВА ӘЛИЯ, МҰРАТ ГҮЛЖАЙНАР, МҰХАНБЕТОВА СӘУЛЕТ, ТАСТЕМІРОВА АЙАРУ, ТАҢБАЙҰЛЫ АҚТІЛЕУ, МҰРАТ ЕРНҰ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, САҒЫНДЫҚОВА ГҮЛНАЗЫМ, САМАТҚЫЗЫ АЙАРУ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МҰХИТОВА АЙЗЕРЕ, САҒИДОЛЛА НҰРАХМЕТ, ТАСТЕМІРОВА ІНЖУ</w:t>
            </w:r>
          </w:p>
        </w:tc>
      </w:tr>
      <w:tr w:rsidR="007B1B5B" w:rsidRPr="00792052" w:rsidTr="00E73125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B5B" w:rsidRPr="00792052" w:rsidRDefault="007B1B5B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Қанатбаев Нұрислам, ҚАШҚЫНОВ ЕРБОЛ, ҚУАНДЫҚОВА АЙНАЗЫМ, ТАСТЕМІРОВА АЙАРУ, ТАСТЕМІРОВА ІНЖУ, ТАҢБАЙҰЛЫ АҚТІЛЕУ, САҒЫНДЫҚОВА ГҮЛНАЗЫМ, САМАТҚЫЗЫ АЙАРУ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АБЗАЛҰЛЫ ИСЛАМБЕК, АЙҒАЛИҚЫЗЫ ЕРКЕНАЗ, АМАНЖОЛОВА АЙКӨРКЕМ, МЕЙРАМБЕК НӘБИ, МҰНАЕВА ӘЛИЯ, МҰРАТ ГҮЛЖАЙНАР, МҰХАНБЕТОВА СӘУЛЕТ, МҰХИТОВА АЙЗЕРЕ, САҒИДОЛЛА НҰРАХМЕТ, МҰРАТ ЕРНҰ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26665D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26665D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2.Тапсырмаларды орындау кезінде оқушыларда туындаған қиындықтардың тізімі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еғазы-Дәндібай мәдениетінің белгілеріне қатысты акпараттардың акикат не жалған тапсырмада қателікте жіберген.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8A6560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8A6560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3. Тапсырмаларды орындау кезінде туындаған жоғарыда көрсетілген қиындықтарының себептері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киқат жалған тапсырмасында хронологиялық ауқымында шатаскан.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8A6560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8A6560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4. ТЖБ және ТЖБ нәтижелерін талдау қорытындылары бойынша жоспарланған жұмыс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.Қосымша сабакка шакырып түсінді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іп жіберу.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Күні: 29.10.2024</w:t>
            </w: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1B5B" w:rsidRPr="00792052" w:rsidTr="00E73125">
        <w:trPr>
          <w:trHeight w:val="30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B5B" w:rsidRPr="00792052" w:rsidRDefault="007B1B5B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Мұғ</w:t>
            </w:r>
            <w:proofErr w:type="gramStart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proofErr w:type="gramEnd"/>
            <w:r w:rsidRPr="00792052">
              <w:rPr>
                <w:rFonts w:ascii="Times New Roman" w:eastAsia="Times New Roman" w:hAnsi="Times New Roman" w:cs="Times New Roman"/>
                <w:color w:val="000000"/>
              </w:rPr>
              <w:t>ім: Мединаева Ләззәт Мақсотқызы</w:t>
            </w:r>
          </w:p>
        </w:tc>
      </w:tr>
    </w:tbl>
    <w:p w:rsidR="007A76F9" w:rsidRDefault="007A76F9"/>
    <w:sectPr w:rsidR="007A76F9" w:rsidSect="007B1B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B5B"/>
    <w:rsid w:val="007A76F9"/>
    <w:rsid w:val="007B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10w26092021</dc:creator>
  <cp:keywords/>
  <dc:description/>
  <cp:lastModifiedBy>10w26092021</cp:lastModifiedBy>
  <cp:revision>2</cp:revision>
  <dcterms:created xsi:type="dcterms:W3CDTF">2024-10-30T05:10:00Z</dcterms:created>
  <dcterms:modified xsi:type="dcterms:W3CDTF">2024-10-30T05:10:00Z</dcterms:modified>
</cp:coreProperties>
</file>